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66" w:rsidRDefault="00060B37" w:rsidP="00060B37">
      <w:pPr>
        <w:jc w:val="center"/>
      </w:pPr>
      <w:r>
        <w:rPr>
          <w:noProof/>
          <w:lang w:eastAsia="it-IT"/>
        </w:rPr>
        <w:drawing>
          <wp:inline distT="0" distB="0" distL="0" distR="0">
            <wp:extent cx="6087533" cy="1261533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cquaviva UO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7147" cy="126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3BE" w:rsidRPr="003D075C" w:rsidRDefault="00A153BE" w:rsidP="00A153BE">
      <w:pPr>
        <w:spacing w:after="0" w:line="240" w:lineRule="auto"/>
      </w:pPr>
      <w:r w:rsidRPr="003D075C">
        <w:rPr>
          <w:rFonts w:ascii="Monotype Corsiva" w:hAnsi="Monotype Corsiva" w:cs="Times New Roman"/>
          <w:color w:val="0000FF"/>
          <w:sz w:val="26"/>
          <w:szCs w:val="26"/>
        </w:rPr>
        <w:t>Avv. Maria Acquaviva</w:t>
      </w:r>
    </w:p>
    <w:p w:rsidR="00A153BE" w:rsidRPr="00127973" w:rsidRDefault="00896CDB" w:rsidP="00A153BE">
      <w:pPr>
        <w:spacing w:after="0" w:line="240" w:lineRule="auto"/>
        <w:rPr>
          <w:rFonts w:ascii="Chaparral Pro Light" w:hAnsi="Chaparral Pro Light" w:cs="Segoe UI"/>
          <w:b/>
          <w:sz w:val="16"/>
          <w:szCs w:val="16"/>
        </w:rPr>
      </w:pPr>
      <w:r>
        <w:rPr>
          <w:rFonts w:ascii="Chaparral Pro Light" w:hAnsi="Chaparral Pro Light" w:cs="Segoe UI"/>
          <w:b/>
          <w:sz w:val="16"/>
          <w:szCs w:val="16"/>
        </w:rPr>
        <w:t xml:space="preserve"> </w:t>
      </w:r>
    </w:p>
    <w:p w:rsidR="006A4549" w:rsidRDefault="001B2A37" w:rsidP="006A4549">
      <w:pPr>
        <w:spacing w:after="0" w:line="240" w:lineRule="auto"/>
        <w:rPr>
          <w:rFonts w:ascii="Chaparral Pro Light" w:hAnsi="Chaparral Pro Light" w:cs="Segoe UI"/>
          <w:b/>
          <w:sz w:val="24"/>
          <w:szCs w:val="24"/>
        </w:rPr>
      </w:pPr>
      <w:proofErr w:type="gramStart"/>
      <w:r>
        <w:rPr>
          <w:rFonts w:ascii="Chaparral Pro Light" w:hAnsi="Chaparral Pro Light" w:cs="Segoe UI"/>
          <w:b/>
          <w:sz w:val="24"/>
          <w:szCs w:val="24"/>
        </w:rPr>
        <w:t>N.Prot</w:t>
      </w:r>
      <w:proofErr w:type="gramEnd"/>
      <w:r>
        <w:rPr>
          <w:rFonts w:ascii="Chaparral Pro Light" w:hAnsi="Chaparral Pro Light" w:cs="Segoe UI"/>
          <w:b/>
          <w:sz w:val="24"/>
          <w:szCs w:val="24"/>
        </w:rPr>
        <w:t>.0052718 del 20/04/2021</w:t>
      </w:r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1C59B3">
        <w:rPr>
          <w:rFonts w:ascii="Calibri" w:eastAsia="Calibri" w:hAnsi="Calibri" w:cs="Times New Roman"/>
          <w:b/>
          <w:sz w:val="32"/>
          <w:szCs w:val="32"/>
        </w:rPr>
        <w:t>AVVISO</w:t>
      </w:r>
      <w:proofErr w:type="gramStart"/>
      <w:r w:rsidRPr="001C59B3">
        <w:rPr>
          <w:rFonts w:ascii="Calibri" w:eastAsia="Calibri" w:hAnsi="Calibri" w:cs="Times New Roman"/>
          <w:b/>
          <w:sz w:val="32"/>
          <w:szCs w:val="32"/>
        </w:rPr>
        <w:t xml:space="preserve">  </w:t>
      </w:r>
      <w:proofErr w:type="gramEnd"/>
      <w:r w:rsidRPr="001C59B3">
        <w:rPr>
          <w:rFonts w:ascii="Calibri" w:eastAsia="Calibri" w:hAnsi="Calibri" w:cs="Times New Roman"/>
          <w:b/>
          <w:sz w:val="32"/>
          <w:szCs w:val="32"/>
        </w:rPr>
        <w:t>VOLONTARIO</w:t>
      </w:r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1C59B3">
        <w:rPr>
          <w:rFonts w:ascii="Calibri" w:eastAsia="Calibri" w:hAnsi="Calibri" w:cs="Times New Roman"/>
          <w:b/>
          <w:sz w:val="24"/>
          <w:szCs w:val="24"/>
        </w:rPr>
        <w:t>per</w:t>
      </w:r>
      <w:proofErr w:type="gramEnd"/>
      <w:r w:rsidRPr="001C59B3">
        <w:rPr>
          <w:rFonts w:ascii="Calibri" w:eastAsia="Calibri" w:hAnsi="Calibri" w:cs="Times New Roman"/>
          <w:b/>
          <w:sz w:val="24"/>
          <w:szCs w:val="24"/>
        </w:rPr>
        <w:t xml:space="preserve"> la trasparenza preventiva all’acquisto di farmaci esclusivi</w:t>
      </w:r>
    </w:p>
    <w:p w:rsidR="001C59B3" w:rsidRPr="001C59B3" w:rsidRDefault="001C59B3" w:rsidP="001C59B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Il presente avviso </w:t>
      </w:r>
      <w:proofErr w:type="gramStart"/>
      <w:r w:rsidR="002E59C3">
        <w:rPr>
          <w:rFonts w:ascii="Calibri" w:eastAsia="Calibri" w:hAnsi="Calibri" w:cs="Times New Roman"/>
        </w:rPr>
        <w:t>viene</w:t>
      </w:r>
      <w:proofErr w:type="gramEnd"/>
      <w:r w:rsidRPr="001C59B3">
        <w:rPr>
          <w:rFonts w:ascii="Calibri" w:eastAsia="Calibri" w:hAnsi="Calibri" w:cs="Times New Roman"/>
        </w:rPr>
        <w:t xml:space="preserve"> pubblica</w:t>
      </w:r>
      <w:r w:rsidR="002E59C3">
        <w:rPr>
          <w:rFonts w:ascii="Calibri" w:eastAsia="Calibri" w:hAnsi="Calibri" w:cs="Times New Roman"/>
        </w:rPr>
        <w:t>to</w:t>
      </w:r>
      <w:r w:rsidRPr="001C59B3">
        <w:rPr>
          <w:rFonts w:ascii="Calibri" w:eastAsia="Calibri" w:hAnsi="Calibri" w:cs="Times New Roman"/>
        </w:rPr>
        <w:t xml:space="preserve"> sul sito istituzion</w:t>
      </w:r>
      <w:r w:rsidR="002E59C3">
        <w:rPr>
          <w:rFonts w:ascii="Calibri" w:eastAsia="Calibri" w:hAnsi="Calibri" w:cs="Times New Roman"/>
        </w:rPr>
        <w:t xml:space="preserve">ale di questa ASP per 10 giorni naturali e </w:t>
      </w:r>
      <w:r w:rsidRPr="001C59B3">
        <w:rPr>
          <w:rFonts w:ascii="Calibri" w:eastAsia="Calibri" w:hAnsi="Calibri" w:cs="Times New Roman"/>
        </w:rPr>
        <w:t>consecutivi.</w:t>
      </w:r>
    </w:p>
    <w:p w:rsidR="00D82946" w:rsidRPr="001C59B3" w:rsidRDefault="00D82946" w:rsidP="001C59B3">
      <w:pPr>
        <w:rPr>
          <w:rFonts w:ascii="Calibri" w:eastAsia="Calibri" w:hAnsi="Calibri" w:cs="Times New Roman"/>
        </w:rPr>
      </w:pPr>
    </w:p>
    <w:tbl>
      <w:tblPr>
        <w:tblW w:w="12022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1843"/>
        <w:gridCol w:w="1559"/>
        <w:gridCol w:w="1701"/>
        <w:gridCol w:w="1755"/>
        <w:gridCol w:w="1195"/>
      </w:tblGrid>
      <w:tr w:rsidR="00957CEF" w:rsidRPr="00D82946" w:rsidTr="00957CEF">
        <w:trPr>
          <w:gridAfter w:val="1"/>
          <w:wAfter w:w="1195" w:type="dxa"/>
          <w:trHeight w:val="57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CEF" w:rsidRPr="000628CC" w:rsidRDefault="00957CEF" w:rsidP="00957CEF">
            <w:pPr>
              <w:jc w:val="center"/>
            </w:pPr>
            <w:r w:rsidRPr="000628CC">
              <w:t>NOME COMMERCIALE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CEF" w:rsidRPr="000628CC" w:rsidRDefault="00957CEF" w:rsidP="00957CEF">
            <w:pPr>
              <w:jc w:val="center"/>
            </w:pPr>
            <w:r w:rsidRPr="000628CC">
              <w:t>CODICE PRODOTTO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CEF" w:rsidRPr="000628CC" w:rsidRDefault="00957CEF" w:rsidP="00957CEF">
            <w:pPr>
              <w:jc w:val="center"/>
            </w:pPr>
            <w:r w:rsidRPr="000628CC">
              <w:t>MODELLO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CEF" w:rsidRPr="000628CC" w:rsidRDefault="00957CEF" w:rsidP="00957CEF">
            <w:pPr>
              <w:jc w:val="center"/>
            </w:pPr>
            <w:r w:rsidRPr="000628CC">
              <w:t>CODICE REPERTORIO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0628CC" w:rsidRDefault="00957CEF" w:rsidP="00957CEF">
            <w:pPr>
              <w:jc w:val="center"/>
            </w:pPr>
            <w:r w:rsidRPr="000628CC">
              <w:t>CND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CEF" w:rsidRPr="000628CC" w:rsidRDefault="00957CEF" w:rsidP="00957CEF">
            <w:pPr>
              <w:jc w:val="center"/>
            </w:pPr>
            <w:r w:rsidRPr="000628CC">
              <w:t>DITTA</w:t>
            </w:r>
          </w:p>
        </w:tc>
      </w:tr>
      <w:tr w:rsidR="00957CEF" w:rsidRPr="00957CEF" w:rsidTr="00957CEF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F211B3" w:rsidRDefault="00957CEF" w:rsidP="008749E6">
            <w:proofErr w:type="spellStart"/>
            <w:r w:rsidRPr="00F211B3">
              <w:t>Eversense</w:t>
            </w:r>
            <w:proofErr w:type="spellEnd"/>
            <w:r w:rsidRPr="00F211B3">
              <w:t xml:space="preserve"> XL Sensor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F211B3" w:rsidRDefault="00957CEF" w:rsidP="008749E6">
            <w:pPr>
              <w:jc w:val="center"/>
            </w:pPr>
            <w:r w:rsidRPr="00F211B3">
              <w:t>90007674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F211B3" w:rsidRDefault="00957CEF" w:rsidP="008749E6">
            <w:proofErr w:type="gramStart"/>
            <w:r w:rsidRPr="00F211B3">
              <w:t>FG-4400-50-302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F211B3" w:rsidRDefault="00957CEF" w:rsidP="008749E6">
            <w:r w:rsidRPr="00F211B3">
              <w:t>2052163/R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F211B3" w:rsidRDefault="00957CEF" w:rsidP="008749E6">
            <w:r w:rsidRPr="00F211B3">
              <w:t>Z1209011599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CEF" w:rsidRPr="00957CEF" w:rsidRDefault="00957CEF" w:rsidP="008749E6">
            <w:pPr>
              <w:jc w:val="center"/>
              <w:rPr>
                <w:lang w:val="en-US"/>
              </w:rPr>
            </w:pPr>
            <w:r w:rsidRPr="00957CEF">
              <w:rPr>
                <w:lang w:val="en-US"/>
              </w:rPr>
              <w:t>ASCENSIA DIABETES CARE ITALY S.R.L.</w:t>
            </w:r>
          </w:p>
        </w:tc>
        <w:tc>
          <w:tcPr>
            <w:tcW w:w="1195" w:type="dxa"/>
          </w:tcPr>
          <w:p w:rsidR="00957CEF" w:rsidRPr="00F211B3" w:rsidRDefault="00957CEF" w:rsidP="008749E6">
            <w:pPr>
              <w:jc w:val="center"/>
            </w:pPr>
            <w:r w:rsidRPr="00F211B3">
              <w:t>20</w:t>
            </w:r>
          </w:p>
        </w:tc>
      </w:tr>
      <w:tr w:rsidR="00957CEF" w:rsidRPr="00957CEF" w:rsidTr="00957CEF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CEF" w:rsidRPr="00F211B3" w:rsidRDefault="00957CEF" w:rsidP="008749E6">
            <w:r w:rsidRPr="00F211B3">
              <w:t xml:space="preserve">EVERSENSE XL Smart </w:t>
            </w:r>
            <w:proofErr w:type="spellStart"/>
            <w:r w:rsidRPr="00F211B3">
              <w:t>Trasmitter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CEF" w:rsidRPr="00F211B3" w:rsidRDefault="00957CEF" w:rsidP="008749E6">
            <w:pPr>
              <w:jc w:val="center"/>
            </w:pPr>
            <w:r w:rsidRPr="00F211B3">
              <w:t>90007668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CEF" w:rsidRPr="00F211B3" w:rsidRDefault="00957CEF" w:rsidP="008749E6">
            <w:proofErr w:type="gramStart"/>
            <w:r w:rsidRPr="00F211B3">
              <w:t>FG-3400-51-001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CEF" w:rsidRPr="00F211B3" w:rsidRDefault="00957CEF" w:rsidP="008749E6">
            <w:r w:rsidRPr="00F211B3">
              <w:t>1678615/R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CEF" w:rsidRPr="00F211B3" w:rsidRDefault="00957CEF" w:rsidP="008749E6">
            <w:r w:rsidRPr="00F211B3">
              <w:t>Z1209011599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CEF" w:rsidRPr="00957CEF" w:rsidRDefault="00957CEF" w:rsidP="008749E6">
            <w:pPr>
              <w:jc w:val="center"/>
              <w:rPr>
                <w:lang w:val="en-US"/>
              </w:rPr>
            </w:pPr>
            <w:r w:rsidRPr="00957CEF">
              <w:rPr>
                <w:lang w:val="en-US"/>
              </w:rPr>
              <w:t>ASCENSIA DIABETES CARE ITALY S.R.L.</w:t>
            </w:r>
          </w:p>
        </w:tc>
        <w:tc>
          <w:tcPr>
            <w:tcW w:w="1195" w:type="dxa"/>
          </w:tcPr>
          <w:p w:rsidR="00957CEF" w:rsidRPr="00F211B3" w:rsidRDefault="00957CEF" w:rsidP="008749E6">
            <w:pPr>
              <w:jc w:val="center"/>
            </w:pPr>
            <w:r w:rsidRPr="00F211B3">
              <w:t>11</w:t>
            </w:r>
          </w:p>
        </w:tc>
      </w:tr>
    </w:tbl>
    <w:p w:rsidR="002E59C3" w:rsidRPr="00957CEF" w:rsidRDefault="001C59B3" w:rsidP="001C59B3">
      <w:pPr>
        <w:rPr>
          <w:rFonts w:ascii="Calibri" w:eastAsia="Calibri" w:hAnsi="Calibri" w:cs="Times New Roman"/>
          <w:lang w:val="en-US"/>
        </w:rPr>
      </w:pPr>
      <w:r w:rsidRPr="00957CEF">
        <w:rPr>
          <w:rFonts w:ascii="Calibri" w:eastAsia="Calibri" w:hAnsi="Calibri" w:cs="Times New Roman"/>
          <w:lang w:val="en-US"/>
        </w:rPr>
        <w:tab/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Ogni comunicazione relativa la presente affidamento deve essere inoltrata esclusivamente al seguente indirizzo di posta elettronica: </w:t>
      </w:r>
      <w:hyperlink r:id="rId7" w:history="1">
        <w:r w:rsidR="002E59C3" w:rsidRPr="008513F9">
          <w:rPr>
            <w:rStyle w:val="Collegamentoipertestuale"/>
            <w:rFonts w:ascii="Calibri" w:eastAsia="Calibri" w:hAnsi="Calibri" w:cs="Times New Roman"/>
          </w:rPr>
          <w:t>acquaviva.m@aspcs.gov.it</w:t>
        </w:r>
      </w:hyperlink>
      <w:r w:rsidRPr="001C59B3">
        <w:rPr>
          <w:rFonts w:ascii="Calibri" w:eastAsia="Calibri" w:hAnsi="Calibri" w:cs="Times New Roman"/>
        </w:rPr>
        <w:t>.</w:t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2E59C3" w:rsidRPr="002F4FF3" w:rsidRDefault="00D82946" w:rsidP="002E59C3">
      <w:pPr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U</w:t>
      </w:r>
      <w:r w:rsidR="002E59C3" w:rsidRPr="002F4FF3">
        <w:rPr>
          <w:sz w:val="24"/>
          <w:szCs w:val="24"/>
        </w:rPr>
        <w:t>.O.C.</w:t>
      </w:r>
      <w:proofErr w:type="gramEnd"/>
      <w:r w:rsidR="002E59C3" w:rsidRPr="002F4FF3">
        <w:rPr>
          <w:sz w:val="24"/>
          <w:szCs w:val="24"/>
        </w:rPr>
        <w:t xml:space="preserve"> Forniture, Servizi e Logistica</w:t>
      </w:r>
    </w:p>
    <w:p w:rsidR="002E59C3" w:rsidRPr="002F4FF3" w:rsidRDefault="002E59C3" w:rsidP="002E59C3">
      <w:pPr>
        <w:spacing w:after="0" w:line="240" w:lineRule="auto"/>
        <w:jc w:val="center"/>
        <w:rPr>
          <w:sz w:val="24"/>
          <w:szCs w:val="24"/>
        </w:rPr>
      </w:pPr>
      <w:r w:rsidRPr="002F4FF3">
        <w:rPr>
          <w:sz w:val="24"/>
          <w:szCs w:val="24"/>
        </w:rPr>
        <w:t xml:space="preserve">Il Dirigente Responsabile </w:t>
      </w:r>
      <w:proofErr w:type="gramStart"/>
      <w:r w:rsidRPr="002F4FF3">
        <w:rPr>
          <w:sz w:val="24"/>
          <w:szCs w:val="24"/>
        </w:rPr>
        <w:t>U.O.</w:t>
      </w:r>
      <w:proofErr w:type="gramEnd"/>
      <w:r w:rsidRPr="002F4FF3">
        <w:rPr>
          <w:sz w:val="24"/>
          <w:szCs w:val="24"/>
        </w:rPr>
        <w:t xml:space="preserve"> Economato</w:t>
      </w:r>
    </w:p>
    <w:p w:rsidR="002E59C3" w:rsidRPr="00A153BE" w:rsidRDefault="001B2A37" w:rsidP="002E59C3">
      <w:pPr>
        <w:spacing w:after="0" w:line="240" w:lineRule="auto"/>
        <w:jc w:val="center"/>
        <w:rPr>
          <w:rFonts w:ascii="Monotype Corsiva" w:hAnsi="Monotype Corsiva" w:cs="Times New Roman"/>
          <w:b/>
          <w:color w:val="0000FF"/>
          <w:sz w:val="26"/>
          <w:szCs w:val="26"/>
        </w:rPr>
      </w:pPr>
      <w:r>
        <w:rPr>
          <w:rFonts w:ascii="Monotype Corsiva" w:hAnsi="Monotype Corsiva" w:cs="Times New Roman"/>
          <w:b/>
          <w:color w:val="0000FF"/>
          <w:sz w:val="26"/>
          <w:szCs w:val="26"/>
        </w:rPr>
        <w:t xml:space="preserve">f.to </w:t>
      </w:r>
      <w:bookmarkStart w:id="0" w:name="_GoBack"/>
      <w:bookmarkEnd w:id="0"/>
      <w:r w:rsidR="002E59C3" w:rsidRPr="00A153BE">
        <w:rPr>
          <w:rFonts w:ascii="Monotype Corsiva" w:hAnsi="Monotype Corsiva" w:cs="Times New Roman"/>
          <w:b/>
          <w:color w:val="0000FF"/>
          <w:sz w:val="26"/>
          <w:szCs w:val="26"/>
        </w:rPr>
        <w:t>Avv. Maria Acquaviva</w:t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2E59C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A153BE" w:rsidRDefault="00A153BE" w:rsidP="00127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p w:rsidR="003B3AE6" w:rsidRPr="00A153BE" w:rsidRDefault="003B3AE6" w:rsidP="00A15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sectPr w:rsidR="003B3AE6" w:rsidRPr="00A153BE" w:rsidSect="002E59C3">
      <w:pgSz w:w="11906" w:h="16838"/>
      <w:pgMar w:top="720" w:right="1133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haparral Pro Ligh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97698"/>
    <w:multiLevelType w:val="hybridMultilevel"/>
    <w:tmpl w:val="3F308EA0"/>
    <w:lvl w:ilvl="0" w:tplc="0DDC12DE">
      <w:numFmt w:val="bullet"/>
      <w:lvlText w:val="-"/>
      <w:lvlJc w:val="left"/>
      <w:pPr>
        <w:ind w:left="193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D2"/>
    <w:rsid w:val="00060B37"/>
    <w:rsid w:val="00127973"/>
    <w:rsid w:val="0013456C"/>
    <w:rsid w:val="001B2A37"/>
    <w:rsid w:val="001C59B3"/>
    <w:rsid w:val="00261A52"/>
    <w:rsid w:val="002A2588"/>
    <w:rsid w:val="002E59C3"/>
    <w:rsid w:val="002F1CE8"/>
    <w:rsid w:val="002F4FF3"/>
    <w:rsid w:val="003B3AE6"/>
    <w:rsid w:val="004776BC"/>
    <w:rsid w:val="00532850"/>
    <w:rsid w:val="005933FA"/>
    <w:rsid w:val="005D2DC8"/>
    <w:rsid w:val="006A4549"/>
    <w:rsid w:val="0075263E"/>
    <w:rsid w:val="007A57C8"/>
    <w:rsid w:val="007C13D6"/>
    <w:rsid w:val="00820F9A"/>
    <w:rsid w:val="00896CDB"/>
    <w:rsid w:val="008C544E"/>
    <w:rsid w:val="00917F71"/>
    <w:rsid w:val="00930C5A"/>
    <w:rsid w:val="00957CEF"/>
    <w:rsid w:val="009D1F4B"/>
    <w:rsid w:val="00A00557"/>
    <w:rsid w:val="00A153BE"/>
    <w:rsid w:val="00A46E90"/>
    <w:rsid w:val="00B14D3E"/>
    <w:rsid w:val="00D435D2"/>
    <w:rsid w:val="00D82946"/>
    <w:rsid w:val="00DB08EC"/>
    <w:rsid w:val="00DD3066"/>
    <w:rsid w:val="00DF72F2"/>
    <w:rsid w:val="00F31A02"/>
    <w:rsid w:val="00F6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0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70328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7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5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03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4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891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422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27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7167765">
                                                                  <w:marLeft w:val="0"/>
                                                                  <w:marRight w:val="0"/>
                                                                  <w:marTop w:val="73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5156258">
                                                                      <w:marLeft w:val="450"/>
                                                                      <w:marRight w:val="4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630082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15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301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985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2551895">
                                                                                          <w:marLeft w:val="150"/>
                                                                                          <w:marRight w:val="15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19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7515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2267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5396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829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19606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cquaviva.m@aspcs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Acquaviva Barbara</cp:lastModifiedBy>
  <cp:revision>4</cp:revision>
  <cp:lastPrinted>2020-12-09T15:39:00Z</cp:lastPrinted>
  <dcterms:created xsi:type="dcterms:W3CDTF">2021-04-13T17:02:00Z</dcterms:created>
  <dcterms:modified xsi:type="dcterms:W3CDTF">2021-04-20T16:53:00Z</dcterms:modified>
</cp:coreProperties>
</file>